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7B78" w14:textId="17391289" w:rsidR="00563C51" w:rsidRPr="00563C51" w:rsidRDefault="007F5744" w:rsidP="00563C51">
      <w:pPr>
        <w:pStyle w:val="a4"/>
        <w:rPr>
          <w:rFonts w:hAnsi="宋体" w:hint="eastAsia"/>
          <w:b/>
          <w:sz w:val="28"/>
          <w:szCs w:val="24"/>
        </w:rPr>
      </w:pPr>
      <w:r>
        <w:rPr>
          <w:rFonts w:hAnsi="宋体" w:hint="eastAsia"/>
          <w:b/>
          <w:sz w:val="28"/>
          <w:szCs w:val="24"/>
        </w:rPr>
        <w:t>FF35</w:t>
      </w:r>
      <w:r w:rsidR="00105BCC">
        <w:rPr>
          <w:rFonts w:hAnsi="宋体" w:hint="eastAsia"/>
          <w:b/>
          <w:sz w:val="28"/>
          <w:szCs w:val="24"/>
        </w:rPr>
        <w:t>电压模块</w:t>
      </w:r>
      <w:r w:rsidR="0009460F">
        <w:rPr>
          <w:rFonts w:hAnsi="宋体" w:hint="eastAsia"/>
          <w:b/>
          <w:sz w:val="28"/>
          <w:szCs w:val="24"/>
        </w:rPr>
        <w:t>等</w:t>
      </w:r>
      <w:r w:rsidR="00DD1118">
        <w:rPr>
          <w:rFonts w:hAnsi="宋体" w:hint="eastAsia"/>
          <w:b/>
          <w:sz w:val="28"/>
          <w:szCs w:val="24"/>
        </w:rPr>
        <w:t>采购</w:t>
      </w:r>
      <w:r w:rsidR="007063D6" w:rsidRPr="00A64616">
        <w:rPr>
          <w:rFonts w:hAnsi="宋体" w:hint="eastAsia"/>
          <w:b/>
          <w:sz w:val="28"/>
          <w:szCs w:val="24"/>
        </w:rPr>
        <w:t>项目</w:t>
      </w:r>
      <w:r w:rsidR="00417112" w:rsidRPr="00A64616">
        <w:rPr>
          <w:rFonts w:hAnsi="宋体" w:hint="eastAsia"/>
          <w:b/>
          <w:sz w:val="28"/>
          <w:szCs w:val="24"/>
        </w:rPr>
        <w:t>技术参数及</w:t>
      </w:r>
      <w:r w:rsidR="0067100D" w:rsidRPr="00A64616">
        <w:rPr>
          <w:rFonts w:hAnsi="宋体" w:hint="eastAsia"/>
          <w:b/>
          <w:sz w:val="28"/>
          <w:szCs w:val="24"/>
        </w:rPr>
        <w:t>要求</w:t>
      </w:r>
    </w:p>
    <w:p w14:paraId="1D649538" w14:textId="31AA8C0F" w:rsidR="00362250" w:rsidRPr="007F5744" w:rsidRDefault="00362250" w:rsidP="007F5744">
      <w:pPr>
        <w:ind w:firstLine="482"/>
        <w:rPr>
          <w:rFonts w:hint="eastAsia"/>
          <w:b/>
        </w:rPr>
      </w:pPr>
      <w:r>
        <w:rPr>
          <w:rFonts w:hint="eastAsia"/>
          <w:b/>
        </w:rPr>
        <w:t>项目</w:t>
      </w:r>
      <w:r w:rsidR="00D70FDA">
        <w:rPr>
          <w:rFonts w:hint="eastAsia"/>
          <w:b/>
        </w:rPr>
        <w:t>8</w:t>
      </w:r>
      <w:r w:rsidR="00D70FDA">
        <w:rPr>
          <w:b/>
        </w:rPr>
        <w:t>-</w:t>
      </w:r>
      <w:r w:rsidR="00563C51">
        <w:rPr>
          <w:rFonts w:hint="eastAsia"/>
          <w:b/>
        </w:rPr>
        <w:t>1</w:t>
      </w:r>
      <w:r>
        <w:rPr>
          <w:rFonts w:hint="eastAsia"/>
          <w:b/>
        </w:rPr>
        <w:t>：</w:t>
      </w:r>
      <w:r w:rsidR="007F5744" w:rsidRPr="007F5744">
        <w:rPr>
          <w:rFonts w:hint="eastAsia"/>
          <w:b/>
        </w:rPr>
        <w:t>FF35</w:t>
      </w:r>
      <w:r w:rsidR="00105BCC">
        <w:rPr>
          <w:rFonts w:hint="eastAsia"/>
          <w:b/>
        </w:rPr>
        <w:t>电压模块2</w:t>
      </w:r>
      <w:r w:rsidR="003D1CD7">
        <w:rPr>
          <w:rFonts w:hint="eastAsia"/>
          <w:b/>
        </w:rPr>
        <w:t>套</w:t>
      </w:r>
      <w:r w:rsidR="00B851EC" w:rsidRPr="00A90A18">
        <w:rPr>
          <w:rFonts w:hint="eastAsia"/>
          <w:b/>
        </w:rPr>
        <w:t>（配套</w:t>
      </w:r>
      <w:r w:rsidR="003D1CD7">
        <w:rPr>
          <w:rFonts w:hint="eastAsia"/>
          <w:b/>
        </w:rPr>
        <w:t>依科视朗FF35工业CT</w:t>
      </w:r>
      <w:r w:rsidR="00105BCC">
        <w:rPr>
          <w:rFonts w:hint="eastAsia"/>
          <w:b/>
        </w:rPr>
        <w:t>高压控制</w:t>
      </w:r>
      <w:r w:rsidR="00B851EC" w:rsidRPr="00A90A18">
        <w:rPr>
          <w:rFonts w:hint="eastAsia"/>
          <w:b/>
        </w:rPr>
        <w:t>使用）</w:t>
      </w:r>
    </w:p>
    <w:p w14:paraId="36BD52F8" w14:textId="37747B93" w:rsidR="00A50669" w:rsidRDefault="007F4F05" w:rsidP="008C744E">
      <w:pPr>
        <w:ind w:leftChars="200" w:left="480" w:firstLineChars="0" w:firstLine="0"/>
        <w:rPr>
          <w:rFonts w:hint="eastAsia"/>
          <w:b/>
        </w:rPr>
      </w:pPr>
      <w:r>
        <w:rPr>
          <w:rFonts w:hint="eastAsia"/>
          <w:b/>
        </w:rPr>
        <w:t>数量</w:t>
      </w:r>
      <w:r w:rsidR="00BA4D64">
        <w:rPr>
          <w:rFonts w:hint="eastAsia"/>
          <w:b/>
        </w:rPr>
        <w:t>：</w:t>
      </w:r>
      <w:r w:rsidR="00105BCC">
        <w:rPr>
          <w:rFonts w:hint="eastAsia"/>
          <w:b/>
        </w:rPr>
        <w:t>2套</w:t>
      </w:r>
      <w:r w:rsidR="00616D37">
        <w:rPr>
          <w:rFonts w:hint="eastAsia"/>
          <w:b/>
        </w:rPr>
        <w:t>，</w:t>
      </w:r>
      <w:r w:rsidR="008C744E">
        <w:rPr>
          <w:rFonts w:hint="eastAsia"/>
          <w:b/>
        </w:rPr>
        <w:t>电压模块</w:t>
      </w:r>
      <w:r w:rsidR="008C744E">
        <w:rPr>
          <w:rFonts w:hint="eastAsia"/>
          <w:b/>
        </w:rPr>
        <w:t>1.5A</w:t>
      </w:r>
      <w:r w:rsidR="008C744E">
        <w:rPr>
          <w:rFonts w:hint="eastAsia"/>
          <w:b/>
        </w:rPr>
        <w:t>限价：2.</w:t>
      </w:r>
      <w:r w:rsidR="008C744E">
        <w:rPr>
          <w:rFonts w:hint="eastAsia"/>
          <w:b/>
        </w:rPr>
        <w:t>8</w:t>
      </w:r>
      <w:r w:rsidR="008C744E">
        <w:rPr>
          <w:rFonts w:hint="eastAsia"/>
          <w:b/>
        </w:rPr>
        <w:t>万元，电压模块</w:t>
      </w:r>
      <w:r w:rsidR="008C744E">
        <w:rPr>
          <w:rFonts w:hint="eastAsia"/>
          <w:b/>
        </w:rPr>
        <w:t>2.0</w:t>
      </w:r>
      <w:r w:rsidR="008C744E">
        <w:rPr>
          <w:rFonts w:hint="eastAsia"/>
          <w:b/>
        </w:rPr>
        <w:t>A限价：</w:t>
      </w:r>
      <w:r w:rsidR="008C744E">
        <w:rPr>
          <w:rFonts w:hint="eastAsia"/>
          <w:b/>
        </w:rPr>
        <w:t>2.3</w:t>
      </w:r>
      <w:r w:rsidR="008C744E">
        <w:rPr>
          <w:rFonts w:hint="eastAsia"/>
          <w:b/>
        </w:rPr>
        <w:t>万元，</w:t>
      </w:r>
      <w:r w:rsidR="00C5719B">
        <w:rPr>
          <w:rFonts w:hint="eastAsia"/>
          <w:b/>
        </w:rPr>
        <w:t>总</w:t>
      </w:r>
      <w:r w:rsidR="00C5719B" w:rsidRPr="00A90A18">
        <w:rPr>
          <w:rFonts w:hint="eastAsia"/>
          <w:b/>
        </w:rPr>
        <w:t>限价</w:t>
      </w:r>
      <w:r w:rsidR="00C5719B">
        <w:rPr>
          <w:rFonts w:hint="eastAsia"/>
          <w:b/>
        </w:rPr>
        <w:t>：</w:t>
      </w:r>
      <w:r w:rsidR="00105BCC">
        <w:rPr>
          <w:rFonts w:hint="eastAsia"/>
          <w:b/>
        </w:rPr>
        <w:t>5.</w:t>
      </w:r>
      <w:r w:rsidR="008C744E">
        <w:rPr>
          <w:rFonts w:hint="eastAsia"/>
          <w:b/>
        </w:rPr>
        <w:t>1</w:t>
      </w:r>
      <w:r w:rsidR="00C5719B">
        <w:rPr>
          <w:rFonts w:hint="eastAsia"/>
          <w:b/>
        </w:rPr>
        <w:t>万元</w:t>
      </w:r>
      <w:r w:rsidR="00616D37">
        <w:rPr>
          <w:rFonts w:hint="eastAsia"/>
          <w:b/>
        </w:rPr>
        <w:t>。</w:t>
      </w:r>
    </w:p>
    <w:p w14:paraId="6546B8C3" w14:textId="77777777" w:rsidR="0009460F" w:rsidRPr="007F5744" w:rsidRDefault="0009460F" w:rsidP="0009460F">
      <w:pPr>
        <w:ind w:leftChars="200" w:left="480" w:firstLineChars="0" w:firstLine="0"/>
        <w:rPr>
          <w:rFonts w:hint="eastAsia"/>
          <w:b/>
        </w:rPr>
      </w:pPr>
      <w:r>
        <w:rPr>
          <w:rFonts w:hint="eastAsia"/>
          <w:b/>
        </w:rPr>
        <w:t>项目8</w:t>
      </w:r>
      <w:r>
        <w:rPr>
          <w:b/>
        </w:rPr>
        <w:t>-</w:t>
      </w:r>
      <w:r>
        <w:rPr>
          <w:rFonts w:hint="eastAsia"/>
          <w:b/>
        </w:rPr>
        <w:t>2：</w:t>
      </w:r>
      <w:r w:rsidRPr="000435F6">
        <w:rPr>
          <w:rFonts w:hint="eastAsia"/>
          <w:b/>
        </w:rPr>
        <w:t>modular600kv</w:t>
      </w:r>
      <w:r w:rsidRPr="000435F6">
        <w:rPr>
          <w:rFonts w:hint="eastAsia"/>
          <w:b/>
        </w:rPr>
        <w:t> </w:t>
      </w:r>
      <w:r w:rsidRPr="000435F6">
        <w:rPr>
          <w:rFonts w:hint="eastAsia"/>
          <w:b/>
        </w:rPr>
        <w:t>润滑油5L*6桶</w:t>
      </w:r>
      <w:r w:rsidRPr="00A90A18">
        <w:rPr>
          <w:rFonts w:hint="eastAsia"/>
          <w:b/>
        </w:rPr>
        <w:t>（配套</w:t>
      </w:r>
      <w:r>
        <w:rPr>
          <w:rFonts w:hint="eastAsia"/>
          <w:b/>
        </w:rPr>
        <w:t>依科视朗</w:t>
      </w:r>
      <w:r w:rsidRPr="000435F6">
        <w:rPr>
          <w:rFonts w:hint="eastAsia"/>
          <w:b/>
        </w:rPr>
        <w:t>Y.CT modular</w:t>
      </w:r>
      <w:r>
        <w:rPr>
          <w:rFonts w:hint="eastAsia"/>
          <w:b/>
        </w:rPr>
        <w:t>工业CT射线管冷却</w:t>
      </w:r>
      <w:r w:rsidRPr="00A90A18">
        <w:rPr>
          <w:rFonts w:hint="eastAsia"/>
          <w:b/>
        </w:rPr>
        <w:t>使用）</w:t>
      </w:r>
    </w:p>
    <w:p w14:paraId="30CA8B17" w14:textId="4C58FFF4" w:rsidR="0009460F" w:rsidRDefault="0009460F" w:rsidP="0009460F">
      <w:pPr>
        <w:ind w:firstLine="482"/>
        <w:rPr>
          <w:rFonts w:hint="eastAsia"/>
          <w:b/>
        </w:rPr>
      </w:pPr>
      <w:r>
        <w:rPr>
          <w:rFonts w:hint="eastAsia"/>
          <w:b/>
        </w:rPr>
        <w:t>数量：6桶；每桶限价：</w:t>
      </w:r>
      <w:r w:rsidR="008C744E">
        <w:rPr>
          <w:rFonts w:hint="eastAsia"/>
          <w:b/>
        </w:rPr>
        <w:t>180</w:t>
      </w:r>
      <w:r>
        <w:rPr>
          <w:rFonts w:hint="eastAsia"/>
          <w:b/>
        </w:rPr>
        <w:t>0元，总</w:t>
      </w:r>
      <w:r w:rsidRPr="00A90A18">
        <w:rPr>
          <w:rFonts w:hint="eastAsia"/>
          <w:b/>
        </w:rPr>
        <w:t>限价</w:t>
      </w:r>
      <w:r>
        <w:rPr>
          <w:rFonts w:hint="eastAsia"/>
          <w:b/>
        </w:rPr>
        <w:t>：1.</w:t>
      </w:r>
      <w:r w:rsidR="008C744E">
        <w:rPr>
          <w:rFonts w:hint="eastAsia"/>
          <w:b/>
        </w:rPr>
        <w:t>08</w:t>
      </w:r>
      <w:r>
        <w:rPr>
          <w:rFonts w:hint="eastAsia"/>
          <w:b/>
        </w:rPr>
        <w:t>万元。</w:t>
      </w:r>
    </w:p>
    <w:p w14:paraId="4E0E65DF" w14:textId="08297998" w:rsidR="00563C51" w:rsidRPr="007F5744" w:rsidRDefault="00563C51" w:rsidP="00563C51">
      <w:pPr>
        <w:ind w:firstLine="482"/>
        <w:rPr>
          <w:rFonts w:hint="eastAsia"/>
          <w:b/>
        </w:rPr>
      </w:pPr>
      <w:r>
        <w:rPr>
          <w:rFonts w:hint="eastAsia"/>
          <w:b/>
        </w:rPr>
        <w:t>项目8</w:t>
      </w:r>
      <w:r>
        <w:rPr>
          <w:b/>
        </w:rPr>
        <w:t>-</w:t>
      </w:r>
      <w:r>
        <w:rPr>
          <w:rFonts w:hint="eastAsia"/>
          <w:b/>
        </w:rPr>
        <w:t>3：</w:t>
      </w:r>
      <w:r w:rsidRPr="007F5744">
        <w:rPr>
          <w:rFonts w:hint="eastAsia"/>
          <w:b/>
        </w:rPr>
        <w:t>FF35</w:t>
      </w:r>
      <w:r>
        <w:rPr>
          <w:rFonts w:hint="eastAsia"/>
          <w:b/>
        </w:rPr>
        <w:t>极片2套</w:t>
      </w:r>
      <w:r w:rsidRPr="00A90A18">
        <w:rPr>
          <w:rFonts w:hint="eastAsia"/>
          <w:b/>
        </w:rPr>
        <w:t>（配套</w:t>
      </w:r>
      <w:r>
        <w:rPr>
          <w:rFonts w:hint="eastAsia"/>
          <w:b/>
        </w:rPr>
        <w:t>依科视朗FF35工业CT聚焦控制</w:t>
      </w:r>
      <w:r w:rsidRPr="00A90A18">
        <w:rPr>
          <w:rFonts w:hint="eastAsia"/>
          <w:b/>
        </w:rPr>
        <w:t>使用）</w:t>
      </w:r>
    </w:p>
    <w:p w14:paraId="196708BC" w14:textId="281B680B" w:rsidR="00563C51" w:rsidRPr="00A90A18" w:rsidRDefault="00563C51" w:rsidP="00563C51">
      <w:pPr>
        <w:ind w:firstLine="482"/>
        <w:rPr>
          <w:rFonts w:hint="eastAsia"/>
          <w:b/>
        </w:rPr>
      </w:pPr>
      <w:r>
        <w:rPr>
          <w:rFonts w:hint="eastAsia"/>
          <w:b/>
        </w:rPr>
        <w:t>数量：2套，每套限价：</w:t>
      </w:r>
      <w:r w:rsidR="008C744E">
        <w:rPr>
          <w:rFonts w:hint="eastAsia"/>
          <w:b/>
        </w:rPr>
        <w:t>45</w:t>
      </w:r>
      <w:r>
        <w:rPr>
          <w:rFonts w:hint="eastAsia"/>
          <w:b/>
        </w:rPr>
        <w:t>00元，总</w:t>
      </w:r>
      <w:r w:rsidRPr="00A90A18">
        <w:rPr>
          <w:rFonts w:hint="eastAsia"/>
          <w:b/>
        </w:rPr>
        <w:t>限价</w:t>
      </w:r>
      <w:r>
        <w:rPr>
          <w:rFonts w:hint="eastAsia"/>
          <w:b/>
        </w:rPr>
        <w:t>：</w:t>
      </w:r>
      <w:r w:rsidR="008C744E">
        <w:rPr>
          <w:rFonts w:hint="eastAsia"/>
          <w:b/>
        </w:rPr>
        <w:t>0.9</w:t>
      </w:r>
      <w:r>
        <w:rPr>
          <w:rFonts w:hint="eastAsia"/>
          <w:b/>
        </w:rPr>
        <w:t>万元。</w:t>
      </w:r>
    </w:p>
    <w:p w14:paraId="2F51E6E3" w14:textId="77777777" w:rsidR="008C744E" w:rsidRPr="007F5744" w:rsidRDefault="008C744E" w:rsidP="008C744E">
      <w:pPr>
        <w:ind w:firstLine="482"/>
        <w:rPr>
          <w:rFonts w:hint="eastAsia"/>
          <w:b/>
        </w:rPr>
      </w:pPr>
      <w:r>
        <w:rPr>
          <w:rFonts w:hint="eastAsia"/>
          <w:b/>
        </w:rPr>
        <w:t>项目8</w:t>
      </w:r>
      <w:r>
        <w:rPr>
          <w:b/>
        </w:rPr>
        <w:t>-</w:t>
      </w:r>
      <w:r>
        <w:rPr>
          <w:rFonts w:hint="eastAsia"/>
          <w:b/>
        </w:rPr>
        <w:t>4：</w:t>
      </w:r>
      <w:r w:rsidRPr="007F5744">
        <w:rPr>
          <w:rFonts w:hint="eastAsia"/>
          <w:b/>
        </w:rPr>
        <w:t>FF35显示屏</w:t>
      </w:r>
      <w:r>
        <w:rPr>
          <w:rFonts w:hint="eastAsia"/>
          <w:b/>
        </w:rPr>
        <w:t>1套</w:t>
      </w:r>
      <w:r w:rsidRPr="00A90A18">
        <w:rPr>
          <w:rFonts w:hint="eastAsia"/>
          <w:b/>
        </w:rPr>
        <w:t>（配套</w:t>
      </w:r>
      <w:r>
        <w:rPr>
          <w:rFonts w:hint="eastAsia"/>
          <w:b/>
        </w:rPr>
        <w:t>依科视朗FF35工业CT</w:t>
      </w:r>
      <w:r w:rsidRPr="00A90A18">
        <w:rPr>
          <w:rFonts w:hint="eastAsia"/>
          <w:b/>
        </w:rPr>
        <w:t>数据采集使用）</w:t>
      </w:r>
    </w:p>
    <w:p w14:paraId="74135599" w14:textId="52D552BE" w:rsidR="008C744E" w:rsidRPr="00A90A18" w:rsidRDefault="008C744E" w:rsidP="008C744E">
      <w:pPr>
        <w:ind w:firstLine="482"/>
        <w:rPr>
          <w:rFonts w:hint="eastAsia"/>
          <w:b/>
        </w:rPr>
      </w:pPr>
      <w:r>
        <w:rPr>
          <w:rFonts w:hint="eastAsia"/>
          <w:b/>
        </w:rPr>
        <w:t>数量：1台，每台限价：2</w:t>
      </w:r>
      <w:r>
        <w:rPr>
          <w:b/>
        </w:rPr>
        <w:t>.</w:t>
      </w:r>
      <w:r>
        <w:rPr>
          <w:rFonts w:hint="eastAsia"/>
          <w:b/>
        </w:rPr>
        <w:t>4</w:t>
      </w:r>
      <w:r>
        <w:rPr>
          <w:rFonts w:hint="eastAsia"/>
          <w:b/>
        </w:rPr>
        <w:t>万元，总</w:t>
      </w:r>
      <w:r w:rsidRPr="00A90A18">
        <w:rPr>
          <w:rFonts w:hint="eastAsia"/>
          <w:b/>
        </w:rPr>
        <w:t>限价</w:t>
      </w:r>
      <w:r>
        <w:rPr>
          <w:rFonts w:hint="eastAsia"/>
          <w:b/>
        </w:rPr>
        <w:t>：2.</w:t>
      </w:r>
      <w:r>
        <w:rPr>
          <w:rFonts w:hint="eastAsia"/>
          <w:b/>
        </w:rPr>
        <w:t>4</w:t>
      </w:r>
      <w:r>
        <w:rPr>
          <w:rFonts w:hint="eastAsia"/>
          <w:b/>
        </w:rPr>
        <w:t>万元。</w:t>
      </w:r>
    </w:p>
    <w:p w14:paraId="1824D4D4" w14:textId="77777777" w:rsidR="00A50669" w:rsidRPr="00A64616" w:rsidRDefault="00C9267E" w:rsidP="00173F47">
      <w:pPr>
        <w:spacing w:afterLines="50" w:after="156"/>
        <w:ind w:firstLine="480"/>
        <w:rPr>
          <w:rFonts w:hAnsi="宋体" w:hint="eastAsia"/>
        </w:rPr>
      </w:pPr>
      <w:r w:rsidRPr="00A64616">
        <w:rPr>
          <w:rFonts w:hAnsi="宋体" w:hint="eastAsia"/>
        </w:rPr>
        <w:t>一、</w:t>
      </w:r>
      <w:r w:rsidR="00417112" w:rsidRPr="00A64616">
        <w:rPr>
          <w:rFonts w:hAnsi="宋体" w:hint="eastAsia"/>
        </w:rPr>
        <w:t>技术</w:t>
      </w:r>
      <w:r w:rsidR="00A50669" w:rsidRPr="00A64616">
        <w:rPr>
          <w:rFonts w:hAnsi="宋体" w:hint="eastAsia"/>
        </w:rPr>
        <w:t>参数要求：</w:t>
      </w: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5"/>
        <w:gridCol w:w="5044"/>
      </w:tblGrid>
      <w:tr w:rsidR="008901AB" w:rsidRPr="00173F47" w14:paraId="2468FDC5" w14:textId="77777777" w:rsidTr="0009460F">
        <w:trPr>
          <w:cantSplit/>
          <w:jc w:val="center"/>
        </w:trPr>
        <w:tc>
          <w:tcPr>
            <w:tcW w:w="616" w:type="pct"/>
            <w:vAlign w:val="center"/>
          </w:tcPr>
          <w:p w14:paraId="58058F99" w14:textId="77777777" w:rsidR="008901AB" w:rsidRPr="00173F47" w:rsidRDefault="008901AB" w:rsidP="00A64616">
            <w:pPr>
              <w:topLinePunct/>
              <w:snapToGrid w:val="0"/>
              <w:ind w:firstLineChars="0" w:firstLine="0"/>
              <w:jc w:val="center"/>
              <w:rPr>
                <w:rFonts w:hAnsi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238" w:type="pct"/>
            <w:vAlign w:val="center"/>
          </w:tcPr>
          <w:p w14:paraId="6862BE77" w14:textId="77777777" w:rsidR="008901AB" w:rsidRPr="00173F47" w:rsidRDefault="006C4A12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设备</w:t>
            </w:r>
            <w:r w:rsidR="00460A74" w:rsidRPr="00173F47">
              <w:rPr>
                <w:rFonts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3146" w:type="pct"/>
            <w:vAlign w:val="center"/>
          </w:tcPr>
          <w:p w14:paraId="2F31CBED" w14:textId="77777777" w:rsidR="008901AB" w:rsidRPr="00173F47" w:rsidRDefault="008901AB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基本参数</w:t>
            </w:r>
          </w:p>
        </w:tc>
      </w:tr>
      <w:tr w:rsidR="0002779A" w:rsidRPr="00173F47" w14:paraId="756E6500" w14:textId="77777777" w:rsidTr="0009460F">
        <w:trPr>
          <w:cantSplit/>
          <w:jc w:val="center"/>
        </w:trPr>
        <w:tc>
          <w:tcPr>
            <w:tcW w:w="616" w:type="pct"/>
            <w:vMerge w:val="restart"/>
            <w:vAlign w:val="center"/>
          </w:tcPr>
          <w:p w14:paraId="6ADC2AA8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238" w:type="pct"/>
            <w:vMerge w:val="restart"/>
            <w:vAlign w:val="center"/>
          </w:tcPr>
          <w:p w14:paraId="1B5D62CC" w14:textId="34640135" w:rsidR="0002779A" w:rsidRPr="00173F47" w:rsidRDefault="007F5744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7F5744">
              <w:rPr>
                <w:rFonts w:hAnsi="宋体" w:cs="宋体" w:hint="eastAsia"/>
                <w:sz w:val="21"/>
                <w:szCs w:val="21"/>
              </w:rPr>
              <w:t>FF35</w:t>
            </w:r>
            <w:r w:rsidR="00105BCC" w:rsidRPr="00105BCC">
              <w:rPr>
                <w:rFonts w:hAnsi="宋体" w:cs="宋体" w:hint="eastAsia"/>
                <w:sz w:val="21"/>
                <w:szCs w:val="21"/>
              </w:rPr>
              <w:t>电压模块2套</w:t>
            </w:r>
            <w:r w:rsidR="003D1CD7" w:rsidRPr="003D1CD7">
              <w:rPr>
                <w:rFonts w:hAnsi="宋体" w:cs="宋体" w:hint="eastAsia"/>
                <w:sz w:val="21"/>
                <w:szCs w:val="21"/>
              </w:rPr>
              <w:t>（配套依科视朗FF35工业CT</w:t>
            </w:r>
            <w:r w:rsidR="00105BCC" w:rsidRPr="00105BCC">
              <w:rPr>
                <w:rFonts w:hAnsi="宋体" w:cs="宋体" w:hint="eastAsia"/>
                <w:sz w:val="21"/>
                <w:szCs w:val="21"/>
              </w:rPr>
              <w:t>高压控制</w:t>
            </w:r>
            <w:r w:rsidR="003D1CD7" w:rsidRPr="003D1CD7">
              <w:rPr>
                <w:rFonts w:hAnsi="宋体" w:cs="宋体" w:hint="eastAsia"/>
                <w:sz w:val="21"/>
                <w:szCs w:val="21"/>
              </w:rPr>
              <w:t>使用）</w:t>
            </w:r>
          </w:p>
        </w:tc>
        <w:tc>
          <w:tcPr>
            <w:tcW w:w="3146" w:type="pct"/>
            <w:vAlign w:val="center"/>
          </w:tcPr>
          <w:p w14:paraId="68A3F802" w14:textId="35FF8D10" w:rsidR="0002779A" w:rsidRPr="00173F47" w:rsidRDefault="0002779A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数量：</w:t>
            </w:r>
            <w:r w:rsidR="00105BCC">
              <w:rPr>
                <w:rFonts w:hAnsi="宋体" w:cs="宋体" w:hint="eastAsia"/>
                <w:sz w:val="21"/>
                <w:szCs w:val="21"/>
              </w:rPr>
              <w:t>2</w:t>
            </w:r>
            <w:r w:rsidR="003D1CD7">
              <w:rPr>
                <w:rFonts w:hAnsi="宋体" w:cs="宋体" w:hint="eastAsia"/>
                <w:sz w:val="21"/>
                <w:szCs w:val="21"/>
              </w:rPr>
              <w:t>套</w:t>
            </w:r>
          </w:p>
        </w:tc>
      </w:tr>
      <w:tr w:rsidR="0002779A" w:rsidRPr="00173F47" w14:paraId="43B7B86A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2725B001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6BDDEBB4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6245990" w14:textId="77777777" w:rsidR="0009460F" w:rsidRDefault="007F5744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型号</w:t>
            </w:r>
            <w:r w:rsidR="0002779A"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="00CF22AB" w:rsidRPr="00CF22AB">
              <w:rPr>
                <w:rFonts w:hAnsi="宋体" w:cs="宋体" w:hint="eastAsia"/>
                <w:sz w:val="21"/>
                <w:szCs w:val="21"/>
              </w:rPr>
              <w:t>centering device</w:t>
            </w:r>
            <w:r w:rsidR="003D1CD7">
              <w:rPr>
                <w:rFonts w:hAnsi="宋体" w:cs="宋体" w:hint="eastAsia"/>
                <w:sz w:val="21"/>
                <w:szCs w:val="21"/>
              </w:rPr>
              <w:t>1.5A</w:t>
            </w:r>
          </w:p>
          <w:p w14:paraId="3BA85453" w14:textId="1B8CD1C4" w:rsidR="0002779A" w:rsidRPr="00173F47" w:rsidRDefault="003D1CD7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及</w:t>
            </w:r>
            <w:r w:rsidR="00CF22AB" w:rsidRPr="00CF22AB">
              <w:rPr>
                <w:rFonts w:hAnsi="宋体" w:cs="宋体" w:hint="eastAsia"/>
                <w:sz w:val="21"/>
                <w:szCs w:val="21"/>
              </w:rPr>
              <w:t>centering device</w:t>
            </w:r>
            <w:r>
              <w:rPr>
                <w:rFonts w:hAnsi="宋体" w:cs="宋体" w:hint="eastAsia"/>
                <w:sz w:val="21"/>
                <w:szCs w:val="21"/>
              </w:rPr>
              <w:t>2.0A</w:t>
            </w:r>
          </w:p>
        </w:tc>
      </w:tr>
      <w:tr w:rsidR="0002779A" w:rsidRPr="00173F47" w14:paraId="47E9C830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05AB55FE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90EA9D9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296A2A0" w14:textId="36EC4B09" w:rsidR="0002779A" w:rsidRPr="00173F47" w:rsidRDefault="00C94C1C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C94C1C">
              <w:rPr>
                <w:rFonts w:hAnsi="宋体" w:cs="宋体"/>
                <w:sz w:val="21"/>
                <w:szCs w:val="21"/>
              </w:rPr>
              <w:t>适用电压</w:t>
            </w:r>
            <w:r w:rsidR="0002779A"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="00B754ED">
              <w:rPr>
                <w:rFonts w:hAnsi="宋体" w:cs="宋体"/>
                <w:sz w:val="21"/>
                <w:szCs w:val="21"/>
              </w:rPr>
              <w:t>220-240VAC</w:t>
            </w:r>
          </w:p>
        </w:tc>
      </w:tr>
      <w:tr w:rsidR="0002779A" w:rsidRPr="00173F47" w14:paraId="4D63095E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6EB1C123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344B448A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46914078" w14:textId="2C92CAE6" w:rsidR="0002779A" w:rsidRPr="00173F47" w:rsidRDefault="00B754ED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B754ED">
              <w:rPr>
                <w:rFonts w:hAnsi="宋体" w:cs="宋体"/>
                <w:sz w:val="21"/>
                <w:szCs w:val="21"/>
              </w:rPr>
              <w:t>频率</w:t>
            </w:r>
            <w:r w:rsidR="0002779A"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/>
                <w:sz w:val="21"/>
                <w:szCs w:val="21"/>
              </w:rPr>
              <w:t>50-60Hz</w:t>
            </w:r>
          </w:p>
        </w:tc>
      </w:tr>
      <w:tr w:rsidR="0002779A" w:rsidRPr="00173F47" w14:paraId="4E1104E9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6B6B49D1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0DFBBBA2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0D59EE20" w14:textId="10293683" w:rsidR="0002779A" w:rsidRPr="00173F47" w:rsidRDefault="00B754ED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额定功率</w:t>
            </w:r>
            <w:r w:rsidR="0002779A"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/>
                <w:sz w:val="21"/>
                <w:szCs w:val="21"/>
              </w:rPr>
              <w:t>225VA</w:t>
            </w:r>
          </w:p>
        </w:tc>
      </w:tr>
      <w:tr w:rsidR="0002779A" w:rsidRPr="00173F47" w14:paraId="459B61C8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7DF63CD3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6A887737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10526FE5" w14:textId="77777777" w:rsidR="0002779A" w:rsidRPr="00173F47" w:rsidRDefault="0002779A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使用温度：2</w:t>
            </w:r>
            <w:r w:rsidRPr="00173F47">
              <w:rPr>
                <w:rFonts w:hAnsi="宋体" w:cs="宋体"/>
                <w:sz w:val="21"/>
                <w:szCs w:val="21"/>
              </w:rPr>
              <w:t>3</w:t>
            </w:r>
            <w:r w:rsidRPr="00173F47">
              <w:rPr>
                <w:rFonts w:hAnsi="宋体" w:cs="宋体" w:hint="eastAsia"/>
                <w:sz w:val="21"/>
                <w:szCs w:val="21"/>
              </w:rPr>
              <w:t>±</w:t>
            </w:r>
            <w:r w:rsidRPr="00173F47">
              <w:rPr>
                <w:rFonts w:hAnsi="宋体" w:cs="宋体"/>
                <w:sz w:val="21"/>
                <w:szCs w:val="21"/>
              </w:rPr>
              <w:t>5</w:t>
            </w:r>
            <w:r w:rsidRPr="00173F47">
              <w:rPr>
                <w:rFonts w:hAnsi="宋体" w:cs="宋体" w:hint="eastAsia"/>
                <w:sz w:val="21"/>
                <w:szCs w:val="21"/>
              </w:rPr>
              <w:t>℃</w:t>
            </w:r>
          </w:p>
        </w:tc>
      </w:tr>
      <w:tr w:rsidR="0002779A" w:rsidRPr="00173F47" w14:paraId="461E411E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75031B55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33C7861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11E2D551" w14:textId="77777777" w:rsidR="0002779A" w:rsidRPr="00173F47" w:rsidRDefault="0002779A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相对湿度：2</w:t>
            </w:r>
            <w:r w:rsidRPr="00173F47">
              <w:rPr>
                <w:rFonts w:hAnsi="宋体" w:cs="宋体"/>
                <w:sz w:val="21"/>
                <w:szCs w:val="21"/>
              </w:rPr>
              <w:t>0-75%</w:t>
            </w:r>
          </w:p>
        </w:tc>
      </w:tr>
      <w:tr w:rsidR="0009460F" w:rsidRPr="00173F47" w14:paraId="56CE3942" w14:textId="77777777" w:rsidTr="0009460F">
        <w:trPr>
          <w:cantSplit/>
          <w:trHeight w:val="416"/>
          <w:jc w:val="center"/>
        </w:trPr>
        <w:tc>
          <w:tcPr>
            <w:tcW w:w="616" w:type="pct"/>
            <w:vMerge w:val="restart"/>
            <w:vAlign w:val="center"/>
          </w:tcPr>
          <w:p w14:paraId="3A286A20" w14:textId="775AB4DD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238" w:type="pct"/>
            <w:vMerge w:val="restart"/>
            <w:vAlign w:val="center"/>
          </w:tcPr>
          <w:p w14:paraId="3B7C2571" w14:textId="1BBDED49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0435F6">
              <w:rPr>
                <w:rFonts w:hAnsi="宋体" w:cs="宋体" w:hint="eastAsia"/>
                <w:sz w:val="21"/>
                <w:szCs w:val="21"/>
              </w:rPr>
              <w:t>modular600kv润滑油5L*6桶（配套依科视朗Y.CT modular工业CT射线管冷却使用）</w:t>
            </w:r>
          </w:p>
        </w:tc>
        <w:tc>
          <w:tcPr>
            <w:tcW w:w="3146" w:type="pct"/>
            <w:vAlign w:val="center"/>
          </w:tcPr>
          <w:p w14:paraId="24B53565" w14:textId="73B29F30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数量：</w:t>
            </w:r>
            <w:r>
              <w:rPr>
                <w:rFonts w:hAnsi="宋体" w:cs="宋体" w:hint="eastAsia"/>
                <w:sz w:val="21"/>
                <w:szCs w:val="21"/>
              </w:rPr>
              <w:t>6桶</w:t>
            </w:r>
          </w:p>
        </w:tc>
      </w:tr>
      <w:tr w:rsidR="0009460F" w:rsidRPr="00173F47" w14:paraId="64C3BA6B" w14:textId="77777777" w:rsidTr="0009460F">
        <w:trPr>
          <w:cantSplit/>
          <w:trHeight w:val="409"/>
          <w:jc w:val="center"/>
        </w:trPr>
        <w:tc>
          <w:tcPr>
            <w:tcW w:w="616" w:type="pct"/>
            <w:vMerge/>
            <w:vAlign w:val="center"/>
          </w:tcPr>
          <w:p w14:paraId="299CA0C8" w14:textId="77777777" w:rsidR="0009460F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78D0E9CD" w14:textId="77777777" w:rsidR="0009460F" w:rsidRPr="000435F6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01A652D1" w14:textId="2691DF83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型号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Diala S4 ZX-1</w:t>
            </w:r>
          </w:p>
        </w:tc>
      </w:tr>
      <w:tr w:rsidR="0009460F" w:rsidRPr="00173F47" w14:paraId="1D2CCCBE" w14:textId="77777777" w:rsidTr="0009460F">
        <w:trPr>
          <w:cantSplit/>
          <w:trHeight w:val="273"/>
          <w:jc w:val="center"/>
        </w:trPr>
        <w:tc>
          <w:tcPr>
            <w:tcW w:w="616" w:type="pct"/>
            <w:vMerge/>
            <w:vAlign w:val="center"/>
          </w:tcPr>
          <w:p w14:paraId="43D3984D" w14:textId="77777777" w:rsidR="0009460F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2786A9D3" w14:textId="77777777" w:rsidR="0009460F" w:rsidRPr="000435F6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742DD40C" w14:textId="45386DCB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类型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油</w:t>
            </w:r>
          </w:p>
        </w:tc>
      </w:tr>
      <w:tr w:rsidR="0009460F" w:rsidRPr="00173F47" w14:paraId="01C99C72" w14:textId="77777777" w:rsidTr="0009460F">
        <w:trPr>
          <w:cantSplit/>
          <w:trHeight w:val="421"/>
          <w:jc w:val="center"/>
        </w:trPr>
        <w:tc>
          <w:tcPr>
            <w:tcW w:w="616" w:type="pct"/>
            <w:vMerge/>
            <w:vAlign w:val="center"/>
          </w:tcPr>
          <w:p w14:paraId="5AB75C94" w14:textId="77777777" w:rsidR="0009460F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47678583" w14:textId="77777777" w:rsidR="0009460F" w:rsidRPr="000435F6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979D412" w14:textId="20D8F058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规格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5L/桶</w:t>
            </w:r>
          </w:p>
        </w:tc>
      </w:tr>
      <w:tr w:rsidR="0009460F" w:rsidRPr="00173F47" w14:paraId="32341F98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2E837617" w14:textId="77777777" w:rsidR="0009460F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04561E70" w14:textId="77777777" w:rsidR="0009460F" w:rsidRPr="000435F6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76DA5D24" w14:textId="292D1F61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产地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德国</w:t>
            </w:r>
          </w:p>
        </w:tc>
      </w:tr>
      <w:tr w:rsidR="00563C51" w:rsidRPr="00173F47" w14:paraId="25DF74C9" w14:textId="77777777" w:rsidTr="0009460F">
        <w:trPr>
          <w:cantSplit/>
          <w:trHeight w:val="291"/>
          <w:jc w:val="center"/>
        </w:trPr>
        <w:tc>
          <w:tcPr>
            <w:tcW w:w="616" w:type="pct"/>
            <w:vMerge w:val="restart"/>
            <w:vAlign w:val="center"/>
          </w:tcPr>
          <w:p w14:paraId="1D8BC48B" w14:textId="5B12DA9F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238" w:type="pct"/>
            <w:vMerge w:val="restart"/>
            <w:vAlign w:val="center"/>
          </w:tcPr>
          <w:p w14:paraId="15FFDB38" w14:textId="7F9E3DAD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7F5744">
              <w:rPr>
                <w:rFonts w:hAnsi="宋体" w:cs="宋体" w:hint="eastAsia"/>
                <w:sz w:val="21"/>
                <w:szCs w:val="21"/>
              </w:rPr>
              <w:t>FF35</w:t>
            </w:r>
            <w:r>
              <w:rPr>
                <w:rFonts w:hAnsi="宋体" w:cs="宋体" w:hint="eastAsia"/>
                <w:sz w:val="21"/>
                <w:szCs w:val="21"/>
              </w:rPr>
              <w:t>极片</w:t>
            </w:r>
            <w:r w:rsidRPr="00105BCC">
              <w:rPr>
                <w:rFonts w:hAnsi="宋体" w:cs="宋体" w:hint="eastAsia"/>
                <w:sz w:val="21"/>
                <w:szCs w:val="21"/>
              </w:rPr>
              <w:t>2套</w:t>
            </w:r>
            <w:r w:rsidRPr="003D1CD7">
              <w:rPr>
                <w:rFonts w:hAnsi="宋体" w:cs="宋体" w:hint="eastAsia"/>
                <w:sz w:val="21"/>
                <w:szCs w:val="21"/>
              </w:rPr>
              <w:t>（配套依科视朗FF35工业CT</w:t>
            </w:r>
            <w:r w:rsidRPr="000B179E">
              <w:rPr>
                <w:rFonts w:hAnsi="宋体" w:cs="宋体" w:hint="eastAsia"/>
                <w:sz w:val="21"/>
                <w:szCs w:val="21"/>
              </w:rPr>
              <w:t>聚焦</w:t>
            </w:r>
            <w:r w:rsidRPr="00105BCC">
              <w:rPr>
                <w:rFonts w:hAnsi="宋体" w:cs="宋体" w:hint="eastAsia"/>
                <w:sz w:val="21"/>
                <w:szCs w:val="21"/>
              </w:rPr>
              <w:t>控制</w:t>
            </w:r>
            <w:r w:rsidRPr="003D1CD7">
              <w:rPr>
                <w:rFonts w:hAnsi="宋体" w:cs="宋体" w:hint="eastAsia"/>
                <w:sz w:val="21"/>
                <w:szCs w:val="21"/>
              </w:rPr>
              <w:t>使用）</w:t>
            </w:r>
          </w:p>
        </w:tc>
        <w:tc>
          <w:tcPr>
            <w:tcW w:w="3146" w:type="pct"/>
            <w:vAlign w:val="center"/>
          </w:tcPr>
          <w:p w14:paraId="1389BB34" w14:textId="33018C7B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数量：</w:t>
            </w:r>
            <w:r>
              <w:rPr>
                <w:rFonts w:hAnsi="宋体" w:cs="宋体" w:hint="eastAsia"/>
                <w:sz w:val="21"/>
                <w:szCs w:val="21"/>
              </w:rPr>
              <w:t>2套</w:t>
            </w:r>
          </w:p>
        </w:tc>
      </w:tr>
      <w:tr w:rsidR="00563C51" w:rsidRPr="00173F47" w14:paraId="2BB0B3F9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08901405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A5CC4DB" w14:textId="77777777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F1638F3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型号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0B179E">
              <w:rPr>
                <w:rFonts w:hAnsi="宋体" w:cs="宋体" w:hint="eastAsia"/>
                <w:sz w:val="21"/>
                <w:szCs w:val="21"/>
              </w:rPr>
              <w:t>Spray aperture 1200µm</w:t>
            </w:r>
          </w:p>
          <w:p w14:paraId="73F8D282" w14:textId="3C27D4A9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及</w:t>
            </w:r>
            <w:r w:rsidRPr="000B179E">
              <w:rPr>
                <w:rFonts w:hAnsi="宋体" w:cs="宋体" w:hint="eastAsia"/>
                <w:sz w:val="21"/>
                <w:szCs w:val="21"/>
              </w:rPr>
              <w:t>Spray aperture 1</w:t>
            </w:r>
            <w:r>
              <w:rPr>
                <w:rFonts w:hAnsi="宋体" w:cs="宋体" w:hint="eastAsia"/>
                <w:sz w:val="21"/>
                <w:szCs w:val="21"/>
              </w:rPr>
              <w:t>5</w:t>
            </w:r>
            <w:r w:rsidRPr="000B179E">
              <w:rPr>
                <w:rFonts w:hAnsi="宋体" w:cs="宋体" w:hint="eastAsia"/>
                <w:sz w:val="21"/>
                <w:szCs w:val="21"/>
              </w:rPr>
              <w:t>00µm</w:t>
            </w:r>
          </w:p>
        </w:tc>
      </w:tr>
      <w:tr w:rsidR="00563C51" w:rsidRPr="00173F47" w14:paraId="1E095AEF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34F51CEB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3A632575" w14:textId="77777777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08A0DB4A" w14:textId="3C935371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规格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0B179E">
              <w:rPr>
                <w:rFonts w:hAnsi="宋体" w:cs="宋体"/>
                <w:sz w:val="21"/>
                <w:szCs w:val="21"/>
              </w:rPr>
              <w:t>d=12,68/s=0,25mm</w:t>
            </w:r>
          </w:p>
        </w:tc>
      </w:tr>
      <w:tr w:rsidR="00563C51" w:rsidRPr="00173F47" w14:paraId="6D9BF18E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67F24D60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558F51D0" w14:textId="77777777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76426EA7" w14:textId="7AF4E94B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使用温度：2</w:t>
            </w:r>
            <w:r w:rsidRPr="00173F47">
              <w:rPr>
                <w:rFonts w:hAnsi="宋体" w:cs="宋体"/>
                <w:sz w:val="21"/>
                <w:szCs w:val="21"/>
              </w:rPr>
              <w:t>3</w:t>
            </w:r>
            <w:r w:rsidRPr="00173F47">
              <w:rPr>
                <w:rFonts w:hAnsi="宋体" w:cs="宋体" w:hint="eastAsia"/>
                <w:sz w:val="21"/>
                <w:szCs w:val="21"/>
              </w:rPr>
              <w:t>±</w:t>
            </w:r>
            <w:r w:rsidRPr="00173F47">
              <w:rPr>
                <w:rFonts w:hAnsi="宋体" w:cs="宋体"/>
                <w:sz w:val="21"/>
                <w:szCs w:val="21"/>
              </w:rPr>
              <w:t>5</w:t>
            </w:r>
            <w:r w:rsidRPr="00173F47">
              <w:rPr>
                <w:rFonts w:hAnsi="宋体" w:cs="宋体" w:hint="eastAsia"/>
                <w:sz w:val="21"/>
                <w:szCs w:val="21"/>
              </w:rPr>
              <w:t>℃</w:t>
            </w:r>
          </w:p>
        </w:tc>
      </w:tr>
      <w:tr w:rsidR="00563C51" w:rsidRPr="00173F47" w14:paraId="5832DAED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128EBC37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08D7458D" w14:textId="77777777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4593F535" w14:textId="20A6DAE2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相对湿度：2</w:t>
            </w:r>
            <w:r w:rsidRPr="00173F47">
              <w:rPr>
                <w:rFonts w:hAnsi="宋体" w:cs="宋体"/>
                <w:sz w:val="21"/>
                <w:szCs w:val="21"/>
              </w:rPr>
              <w:t>0-75%</w:t>
            </w:r>
          </w:p>
        </w:tc>
      </w:tr>
      <w:tr w:rsidR="008C744E" w:rsidRPr="00173F47" w14:paraId="6D424E68" w14:textId="77777777" w:rsidTr="0009460F">
        <w:trPr>
          <w:cantSplit/>
          <w:trHeight w:val="291"/>
          <w:jc w:val="center"/>
        </w:trPr>
        <w:tc>
          <w:tcPr>
            <w:tcW w:w="616" w:type="pct"/>
            <w:vMerge w:val="restart"/>
            <w:vAlign w:val="center"/>
          </w:tcPr>
          <w:p w14:paraId="3F784BB0" w14:textId="125906D3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238" w:type="pct"/>
            <w:vMerge w:val="restart"/>
            <w:vAlign w:val="center"/>
          </w:tcPr>
          <w:p w14:paraId="04FC84EB" w14:textId="1777011D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7F5744">
              <w:rPr>
                <w:rFonts w:hAnsi="宋体" w:cs="宋体" w:hint="eastAsia"/>
                <w:sz w:val="21"/>
                <w:szCs w:val="21"/>
              </w:rPr>
              <w:t>FF35显示屏1</w:t>
            </w:r>
            <w:r w:rsidRPr="003D1CD7">
              <w:rPr>
                <w:rFonts w:hAnsi="宋体" w:cs="宋体" w:hint="eastAsia"/>
                <w:sz w:val="21"/>
                <w:szCs w:val="21"/>
              </w:rPr>
              <w:t>套（配套依科视朗FF35工业CT数据采集使用）</w:t>
            </w:r>
          </w:p>
        </w:tc>
        <w:tc>
          <w:tcPr>
            <w:tcW w:w="3146" w:type="pct"/>
            <w:vAlign w:val="center"/>
          </w:tcPr>
          <w:p w14:paraId="6683E703" w14:textId="6BE42E74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数量：</w:t>
            </w:r>
            <w:r>
              <w:rPr>
                <w:rFonts w:hAnsi="宋体" w:cs="宋体" w:hint="eastAsia"/>
                <w:sz w:val="21"/>
                <w:szCs w:val="21"/>
              </w:rPr>
              <w:t>1套</w:t>
            </w:r>
          </w:p>
        </w:tc>
      </w:tr>
      <w:tr w:rsidR="008C744E" w:rsidRPr="00173F47" w14:paraId="3DE3109B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71710D7D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91F5AC4" w14:textId="77777777" w:rsidR="008C744E" w:rsidRPr="007F5744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2E9C979" w14:textId="2BD6F979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型号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IIyama Prolite TF2234MC</w:t>
            </w:r>
          </w:p>
        </w:tc>
      </w:tr>
      <w:tr w:rsidR="008C744E" w:rsidRPr="00173F47" w14:paraId="7F6E12AF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2328C73B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6E6FD6BB" w14:textId="77777777" w:rsidR="008C744E" w:rsidRPr="007F5744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38DBBE5" w14:textId="712D6EFF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类型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多点触摸屏</w:t>
            </w:r>
          </w:p>
        </w:tc>
      </w:tr>
      <w:tr w:rsidR="008C744E" w:rsidRPr="00173F47" w14:paraId="58009599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711E5511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33B25195" w14:textId="77777777" w:rsidR="008C744E" w:rsidRPr="007F5744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AF083E4" w14:textId="770816E2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3B75C3">
              <w:rPr>
                <w:rFonts w:hAnsi="宋体" w:cs="宋体"/>
                <w:sz w:val="21"/>
                <w:szCs w:val="21"/>
              </w:rPr>
              <w:t>响应时间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6252E8">
              <w:rPr>
                <w:rFonts w:hAnsi="宋体" w:cs="宋体"/>
                <w:sz w:val="21"/>
                <w:szCs w:val="21"/>
              </w:rPr>
              <w:t>8ms</w:t>
            </w:r>
          </w:p>
        </w:tc>
      </w:tr>
      <w:tr w:rsidR="008C744E" w:rsidRPr="00173F47" w14:paraId="5DADF07B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23C6D056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D334418" w14:textId="77777777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2C7FFD2" w14:textId="0C62CBD3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6252E8">
              <w:rPr>
                <w:rFonts w:hAnsi="宋体" w:cs="宋体"/>
                <w:sz w:val="21"/>
                <w:szCs w:val="21"/>
              </w:rPr>
              <w:t>原始分辨率</w:t>
            </w:r>
            <w:r>
              <w:rPr>
                <w:rFonts w:hAnsi="宋体" w:cs="宋体"/>
                <w:sz w:val="21"/>
                <w:szCs w:val="21"/>
              </w:rPr>
              <w:t>:</w:t>
            </w:r>
            <w:r w:rsidRPr="006252E8">
              <w:rPr>
                <w:rFonts w:hAnsi="宋体" w:cs="宋体"/>
                <w:sz w:val="21"/>
                <w:szCs w:val="21"/>
              </w:rPr>
              <w:t>1920x1080</w:t>
            </w:r>
          </w:p>
        </w:tc>
      </w:tr>
      <w:tr w:rsidR="008C744E" w:rsidRPr="00173F47" w14:paraId="4AA86CA2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74EF8CAD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24F4BB91" w14:textId="77777777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BCC60BF" w14:textId="45320A89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3B75C3">
              <w:rPr>
                <w:rFonts w:hAnsi="宋体" w:cs="宋体"/>
                <w:sz w:val="21"/>
                <w:szCs w:val="21"/>
              </w:rPr>
              <w:t>纵横比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3B75C3">
              <w:rPr>
                <w:rFonts w:hAnsi="宋体" w:cs="宋体"/>
                <w:sz w:val="21"/>
                <w:szCs w:val="21"/>
              </w:rPr>
              <w:t>16:9</w:t>
            </w:r>
          </w:p>
        </w:tc>
      </w:tr>
      <w:tr w:rsidR="008C744E" w:rsidRPr="00173F47" w14:paraId="38A5619F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3A5C563F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03658F19" w14:textId="77777777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A2F6E3F" w14:textId="2BCAFC0B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3B75C3">
              <w:rPr>
                <w:rFonts w:hAnsi="宋体" w:cs="宋体"/>
                <w:sz w:val="21"/>
                <w:szCs w:val="21"/>
              </w:rPr>
              <w:t>颜色支持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3B75C3">
              <w:rPr>
                <w:rFonts w:hAnsi="宋体" w:cs="宋体"/>
                <w:sz w:val="21"/>
                <w:szCs w:val="21"/>
              </w:rPr>
              <w:t>1670万</w:t>
            </w:r>
          </w:p>
        </w:tc>
      </w:tr>
      <w:tr w:rsidR="008C744E" w:rsidRPr="00173F47" w14:paraId="1E5A4F8A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3B9ED878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57E346EA" w14:textId="77777777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4524583F" w14:textId="2533F668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 w:rsidRPr="003B75C3">
              <w:rPr>
                <w:rFonts w:hAnsi="宋体" w:cs="宋体"/>
                <w:sz w:val="21"/>
                <w:szCs w:val="21"/>
              </w:rPr>
              <w:t>控制板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3B75C3">
              <w:rPr>
                <w:rFonts w:hAnsi="宋体" w:cs="宋体"/>
                <w:sz w:val="21"/>
                <w:szCs w:val="21"/>
              </w:rPr>
              <w:t>IPS</w:t>
            </w:r>
            <w:r>
              <w:rPr>
                <w:rFonts w:hAnsi="宋体" w:cs="宋体"/>
                <w:sz w:val="21"/>
                <w:szCs w:val="21"/>
              </w:rPr>
              <w:t xml:space="preserve"> LCD</w:t>
            </w:r>
          </w:p>
        </w:tc>
      </w:tr>
    </w:tbl>
    <w:p w14:paraId="7AEC2726" w14:textId="77777777" w:rsidR="00E9006F" w:rsidRPr="00A64616" w:rsidRDefault="00E9006F" w:rsidP="0067100D">
      <w:pPr>
        <w:ind w:firstLine="480"/>
        <w:rPr>
          <w:rFonts w:hAnsi="宋体" w:hint="eastAsia"/>
        </w:rPr>
      </w:pPr>
    </w:p>
    <w:p w14:paraId="50A6C40E" w14:textId="77777777" w:rsidR="00A50669" w:rsidRPr="00A64616" w:rsidRDefault="00C9267E" w:rsidP="0067100D">
      <w:pPr>
        <w:ind w:firstLine="480"/>
        <w:rPr>
          <w:rFonts w:hAnsi="宋体" w:hint="eastAsia"/>
        </w:rPr>
      </w:pPr>
      <w:r w:rsidRPr="00A64616">
        <w:rPr>
          <w:rFonts w:hAnsi="宋体" w:hint="eastAsia"/>
        </w:rPr>
        <w:t>二、</w:t>
      </w:r>
      <w:r w:rsidR="00A50669" w:rsidRPr="00A64616">
        <w:rPr>
          <w:rFonts w:hAnsi="宋体" w:hint="eastAsia"/>
        </w:rPr>
        <w:t>服务要求：</w:t>
      </w:r>
      <w:r w:rsidR="009166F0" w:rsidRPr="00A64616">
        <w:rPr>
          <w:rFonts w:hAnsi="宋体" w:hint="eastAsia"/>
        </w:rPr>
        <w:t>产品应符合国家产品质量要求，出厂前进行相关测试，设备功能完好，测量精度满足要求。</w:t>
      </w:r>
    </w:p>
    <w:p w14:paraId="28BC329E" w14:textId="77777777" w:rsidR="00B3202E" w:rsidRPr="00A64616" w:rsidRDefault="00C9267E" w:rsidP="0067100D">
      <w:pPr>
        <w:ind w:firstLine="480"/>
        <w:rPr>
          <w:rFonts w:hAnsi="宋体" w:hint="eastAsia"/>
        </w:rPr>
      </w:pPr>
      <w:r w:rsidRPr="00A64616">
        <w:rPr>
          <w:rFonts w:hAnsi="宋体" w:hint="eastAsia"/>
        </w:rPr>
        <w:t>三、</w:t>
      </w:r>
      <w:r w:rsidR="00B3202E" w:rsidRPr="00A64616">
        <w:rPr>
          <w:rFonts w:hAnsi="宋体" w:hint="eastAsia"/>
        </w:rPr>
        <w:t>供货周期：</w:t>
      </w:r>
      <w:r w:rsidR="004D196F" w:rsidRPr="00A64616">
        <w:rPr>
          <w:rFonts w:hAnsi="宋体" w:hint="eastAsia"/>
        </w:rPr>
        <w:t>现货</w:t>
      </w:r>
      <w:r w:rsidR="00684883" w:rsidRPr="00A64616">
        <w:rPr>
          <w:rFonts w:hAnsi="宋体" w:hint="eastAsia"/>
        </w:rPr>
        <w:t>，合同签订后1</w:t>
      </w:r>
      <w:r w:rsidR="00684883" w:rsidRPr="00A64616">
        <w:rPr>
          <w:rFonts w:hAnsi="宋体"/>
        </w:rPr>
        <w:t>0</w:t>
      </w:r>
      <w:r w:rsidR="00684883" w:rsidRPr="00A64616">
        <w:rPr>
          <w:rFonts w:hAnsi="宋体" w:hint="eastAsia"/>
        </w:rPr>
        <w:t>日内送</w:t>
      </w:r>
      <w:r w:rsidR="00820C48">
        <w:rPr>
          <w:rFonts w:hAnsi="宋体" w:hint="eastAsia"/>
        </w:rPr>
        <w:t>到</w:t>
      </w:r>
      <w:r w:rsidR="00600B07">
        <w:rPr>
          <w:rFonts w:hAnsi="宋体" w:hint="eastAsia"/>
        </w:rPr>
        <w:t>采购人</w:t>
      </w:r>
      <w:r w:rsidR="00684883" w:rsidRPr="00A64616">
        <w:rPr>
          <w:rFonts w:hAnsi="宋体" w:hint="eastAsia"/>
        </w:rPr>
        <w:t>指定地点。</w:t>
      </w:r>
    </w:p>
    <w:p w14:paraId="56EE8F98" w14:textId="77777777" w:rsidR="0060420D" w:rsidRPr="00A64616" w:rsidRDefault="00C9267E" w:rsidP="0067100D">
      <w:pPr>
        <w:ind w:firstLine="480"/>
        <w:rPr>
          <w:rFonts w:hAnsi="宋体" w:hint="eastAsia"/>
        </w:rPr>
      </w:pPr>
      <w:r w:rsidRPr="00A64616">
        <w:rPr>
          <w:rFonts w:hAnsi="宋体" w:hint="eastAsia"/>
        </w:rPr>
        <w:t>四、</w:t>
      </w:r>
      <w:r w:rsidR="00B3202E" w:rsidRPr="00A64616">
        <w:rPr>
          <w:rFonts w:hAnsi="宋体" w:hint="eastAsia"/>
        </w:rPr>
        <w:t>质保期：</w:t>
      </w:r>
    </w:p>
    <w:p w14:paraId="19079CE7" w14:textId="77777777" w:rsidR="0060420D" w:rsidRPr="00A64616" w:rsidRDefault="0060420D" w:rsidP="0060420D">
      <w:pPr>
        <w:ind w:firstLine="480"/>
        <w:rPr>
          <w:rFonts w:hAnsi="宋体" w:hint="eastAsia"/>
        </w:rPr>
      </w:pPr>
      <w:r w:rsidRPr="00A64616">
        <w:rPr>
          <w:rFonts w:hAnsi="宋体"/>
        </w:rPr>
        <w:t>1）设备质保期从最终验收之日起一年。</w:t>
      </w:r>
    </w:p>
    <w:p w14:paraId="541B05DC" w14:textId="77777777" w:rsidR="0060420D" w:rsidRPr="00A64616" w:rsidRDefault="0060420D" w:rsidP="0060420D">
      <w:pPr>
        <w:ind w:firstLine="480"/>
        <w:rPr>
          <w:rFonts w:hAnsi="宋体" w:hint="eastAsia"/>
        </w:rPr>
      </w:pPr>
      <w:r w:rsidRPr="00A64616">
        <w:rPr>
          <w:rFonts w:hAnsi="宋体"/>
        </w:rPr>
        <w:t>2）在质保期内，供货方应提供免费的</w:t>
      </w:r>
      <w:r w:rsidR="0097332A" w:rsidRPr="00A64616">
        <w:rPr>
          <w:rFonts w:hAnsi="宋体" w:hint="eastAsia"/>
        </w:rPr>
        <w:t>2</w:t>
      </w:r>
      <w:r w:rsidR="0097332A" w:rsidRPr="00A64616">
        <w:rPr>
          <w:rFonts w:hAnsi="宋体"/>
        </w:rPr>
        <w:t>4</w:t>
      </w:r>
      <w:r w:rsidR="0097332A" w:rsidRPr="00A64616">
        <w:rPr>
          <w:rFonts w:hAnsi="宋体" w:hint="eastAsia"/>
        </w:rPr>
        <w:t>h</w:t>
      </w:r>
      <w:r w:rsidRPr="00A64616">
        <w:rPr>
          <w:rFonts w:hAnsi="宋体"/>
        </w:rPr>
        <w:t>技术支持，免费更换非用户原因所出现故障的元件。</w:t>
      </w:r>
    </w:p>
    <w:p w14:paraId="2BBCAEC0" w14:textId="77777777" w:rsidR="00B3202E" w:rsidRPr="00A64616" w:rsidRDefault="0060420D" w:rsidP="0060420D">
      <w:pPr>
        <w:ind w:firstLine="480"/>
        <w:rPr>
          <w:rFonts w:hAnsi="宋体" w:hint="eastAsia"/>
        </w:rPr>
      </w:pPr>
      <w:r w:rsidRPr="00A64616">
        <w:rPr>
          <w:rFonts w:hAnsi="宋体"/>
        </w:rPr>
        <w:t>3）在质保期后，供货方应提供免费的答疑、咨询服务、客户访问等，对需方提出的与该设备有关的问题或咨询及时负责任的给予解答。</w:t>
      </w:r>
    </w:p>
    <w:p w14:paraId="0088CFD3" w14:textId="77777777" w:rsidR="004D196F" w:rsidRPr="00A64616" w:rsidRDefault="00C9267E" w:rsidP="00DC2516">
      <w:pPr>
        <w:ind w:firstLine="480"/>
        <w:rPr>
          <w:rFonts w:hAnsi="宋体" w:hint="eastAsia"/>
        </w:rPr>
      </w:pPr>
      <w:r w:rsidRPr="00A64616">
        <w:rPr>
          <w:rFonts w:hAnsi="宋体" w:hint="eastAsia"/>
        </w:rPr>
        <w:t>五、</w:t>
      </w:r>
      <w:r w:rsidR="00B3202E" w:rsidRPr="00A64616">
        <w:rPr>
          <w:rFonts w:hAnsi="宋体" w:hint="eastAsia"/>
        </w:rPr>
        <w:t>其他要求：</w:t>
      </w:r>
    </w:p>
    <w:p w14:paraId="1B997D7D" w14:textId="77777777" w:rsidR="00B3202E" w:rsidRDefault="007A4F26" w:rsidP="00DC2516">
      <w:pPr>
        <w:ind w:firstLine="480"/>
        <w:rPr>
          <w:rFonts w:hAnsi="宋体" w:hint="eastAsia"/>
        </w:rPr>
      </w:pPr>
      <w:r w:rsidRPr="00A64616">
        <w:rPr>
          <w:rFonts w:hAnsi="宋体" w:hint="eastAsia"/>
        </w:rPr>
        <w:t>设备出厂前应送相应的计量单位进行校准计量，并提供合格的计量校准报告，报告应满足</w:t>
      </w:r>
      <w:r w:rsidRPr="00A64616">
        <w:rPr>
          <w:rFonts w:hAnsi="宋体"/>
        </w:rPr>
        <w:t>CNAS及CMA认证要求</w:t>
      </w:r>
      <w:r w:rsidR="00A71018">
        <w:rPr>
          <w:rFonts w:hAnsi="宋体" w:hint="eastAsia"/>
        </w:rPr>
        <w:t>，</w:t>
      </w:r>
      <w:r w:rsidR="00A71018" w:rsidRPr="00A64616">
        <w:rPr>
          <w:rFonts w:hAnsi="宋体" w:hint="eastAsia"/>
        </w:rPr>
        <w:t>校准</w:t>
      </w:r>
      <w:r w:rsidR="0057686F">
        <w:rPr>
          <w:rFonts w:hAnsi="宋体" w:hint="eastAsia"/>
        </w:rPr>
        <w:t>计量</w:t>
      </w:r>
      <w:r w:rsidR="00CD686D">
        <w:rPr>
          <w:rFonts w:hAnsi="宋体" w:hint="eastAsia"/>
        </w:rPr>
        <w:t>产生的一切</w:t>
      </w:r>
      <w:r w:rsidR="00A71018">
        <w:rPr>
          <w:rFonts w:hAnsi="宋体" w:hint="eastAsia"/>
        </w:rPr>
        <w:t>费用由成交供应商承担。</w:t>
      </w:r>
    </w:p>
    <w:p w14:paraId="6A6FE1DA" w14:textId="77777777" w:rsidR="005C49BF" w:rsidRDefault="005C49BF" w:rsidP="00DC2516">
      <w:pPr>
        <w:ind w:firstLine="480"/>
        <w:rPr>
          <w:rFonts w:hAnsi="宋体" w:hint="eastAsia"/>
        </w:rPr>
      </w:pPr>
    </w:p>
    <w:p w14:paraId="47B2E4C0" w14:textId="3ABC71B4" w:rsidR="00E9006F" w:rsidRPr="00A64616" w:rsidRDefault="00FF1CA8" w:rsidP="007F5744">
      <w:pPr>
        <w:ind w:firstLine="480"/>
        <w:rPr>
          <w:rFonts w:hAnsi="宋体" w:hint="eastAsia"/>
        </w:rPr>
      </w:pPr>
      <w:r>
        <w:rPr>
          <w:rFonts w:hAnsi="宋体" w:hint="eastAsia"/>
        </w:rPr>
        <w:t>技术咨询：</w:t>
      </w:r>
      <w:r w:rsidR="007F5744">
        <w:rPr>
          <w:rFonts w:hAnsi="宋体" w:hint="eastAsia"/>
        </w:rPr>
        <w:t>陈强</w:t>
      </w:r>
      <w:r>
        <w:rPr>
          <w:rFonts w:hAnsi="宋体" w:hint="eastAsia"/>
        </w:rPr>
        <w:t>，咨询电话：</w:t>
      </w:r>
      <w:r w:rsidR="007F5744">
        <w:rPr>
          <w:rFonts w:hAnsi="宋体" w:hint="eastAsia"/>
        </w:rPr>
        <w:t>15952461613</w:t>
      </w:r>
    </w:p>
    <w:sectPr w:rsidR="00E9006F" w:rsidRPr="00A64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57543" w14:textId="77777777" w:rsidR="00923C39" w:rsidRDefault="00923C39" w:rsidP="00000A60">
      <w:pPr>
        <w:spacing w:line="240" w:lineRule="auto"/>
        <w:ind w:firstLine="480"/>
        <w:rPr>
          <w:rFonts w:hint="eastAsia"/>
        </w:rPr>
      </w:pPr>
      <w:r>
        <w:separator/>
      </w:r>
    </w:p>
  </w:endnote>
  <w:endnote w:type="continuationSeparator" w:id="0">
    <w:p w14:paraId="6EF4FCA5" w14:textId="77777777" w:rsidR="00923C39" w:rsidRDefault="00923C39" w:rsidP="00000A60">
      <w:pPr>
        <w:spacing w:line="240" w:lineRule="auto"/>
        <w:ind w:firstLine="48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6D64" w14:textId="77777777" w:rsidR="00000A60" w:rsidRDefault="00000A60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0DB4" w14:textId="77777777" w:rsidR="00000A60" w:rsidRDefault="00000A60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302D" w14:textId="77777777" w:rsidR="00000A60" w:rsidRDefault="00000A60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AE10" w14:textId="77777777" w:rsidR="00923C39" w:rsidRDefault="00923C39" w:rsidP="00000A60">
      <w:pPr>
        <w:spacing w:line="240" w:lineRule="auto"/>
        <w:ind w:firstLine="480"/>
        <w:rPr>
          <w:rFonts w:hint="eastAsia"/>
        </w:rPr>
      </w:pPr>
      <w:r>
        <w:separator/>
      </w:r>
    </w:p>
  </w:footnote>
  <w:footnote w:type="continuationSeparator" w:id="0">
    <w:p w14:paraId="78149EB6" w14:textId="77777777" w:rsidR="00923C39" w:rsidRDefault="00923C39" w:rsidP="00000A60">
      <w:pPr>
        <w:spacing w:line="240" w:lineRule="auto"/>
        <w:ind w:firstLine="48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62D3B" w14:textId="77777777" w:rsidR="00000A60" w:rsidRDefault="00000A60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8576" w14:textId="77777777" w:rsidR="00000A60" w:rsidRPr="007506B9" w:rsidRDefault="00000A60" w:rsidP="007506B9">
    <w:pPr>
      <w:ind w:left="480"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630A" w14:textId="77777777" w:rsidR="00000A60" w:rsidRDefault="00000A60">
    <w:pPr>
      <w:pStyle w:val="a7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65438"/>
    <w:multiLevelType w:val="multilevel"/>
    <w:tmpl w:val="F5AA0010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"/>
      <w:lvlJc w:val="left"/>
      <w:pPr>
        <w:ind w:left="0" w:firstLine="0"/>
      </w:pPr>
      <w:rPr>
        <w:rFonts w:ascii="宋体" w:eastAsia="宋体"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ascii="宋体" w:eastAsia="宋体"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0" w:firstLine="0"/>
      </w:pPr>
      <w:rPr>
        <w:rFonts w:ascii="宋体" w:eastAsia="宋体"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0" w:firstLine="0"/>
      </w:pPr>
      <w:rPr>
        <w:rFonts w:ascii="宋体" w:eastAsia="宋体"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8"/>
      <w:isLgl/>
      <w:lvlText w:val="%1.%2.%3.%4.%5.%6.%7.%8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 w16cid:durableId="1850484757">
    <w:abstractNumId w:val="0"/>
  </w:num>
  <w:num w:numId="2" w16cid:durableId="340863063">
    <w:abstractNumId w:val="0"/>
  </w:num>
  <w:num w:numId="3" w16cid:durableId="2047020720">
    <w:abstractNumId w:val="0"/>
  </w:num>
  <w:num w:numId="4" w16cid:durableId="663824073">
    <w:abstractNumId w:val="0"/>
  </w:num>
  <w:num w:numId="5" w16cid:durableId="2065180677">
    <w:abstractNumId w:val="0"/>
  </w:num>
  <w:num w:numId="6" w16cid:durableId="16545663">
    <w:abstractNumId w:val="0"/>
  </w:num>
  <w:num w:numId="7" w16cid:durableId="1608730566">
    <w:abstractNumId w:val="0"/>
  </w:num>
  <w:num w:numId="8" w16cid:durableId="1524977267">
    <w:abstractNumId w:val="0"/>
  </w:num>
  <w:num w:numId="9" w16cid:durableId="39046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0D"/>
    <w:rsid w:val="00000A60"/>
    <w:rsid w:val="0002779A"/>
    <w:rsid w:val="00043250"/>
    <w:rsid w:val="00047EB3"/>
    <w:rsid w:val="0005139E"/>
    <w:rsid w:val="00053FA1"/>
    <w:rsid w:val="0005782A"/>
    <w:rsid w:val="000763A0"/>
    <w:rsid w:val="000943BA"/>
    <w:rsid w:val="0009460F"/>
    <w:rsid w:val="000A5E7C"/>
    <w:rsid w:val="000C05C5"/>
    <w:rsid w:val="000C6B83"/>
    <w:rsid w:val="000F330D"/>
    <w:rsid w:val="00105BCC"/>
    <w:rsid w:val="00124F4D"/>
    <w:rsid w:val="00133CB7"/>
    <w:rsid w:val="001522E3"/>
    <w:rsid w:val="00163151"/>
    <w:rsid w:val="00173F47"/>
    <w:rsid w:val="00195DC1"/>
    <w:rsid w:val="001A0548"/>
    <w:rsid w:val="001B0A94"/>
    <w:rsid w:val="001C2454"/>
    <w:rsid w:val="001D3536"/>
    <w:rsid w:val="00234591"/>
    <w:rsid w:val="00236E3D"/>
    <w:rsid w:val="002B17BA"/>
    <w:rsid w:val="002F4ADA"/>
    <w:rsid w:val="00315D09"/>
    <w:rsid w:val="00334282"/>
    <w:rsid w:val="00347FDD"/>
    <w:rsid w:val="00362250"/>
    <w:rsid w:val="00383F55"/>
    <w:rsid w:val="00384B06"/>
    <w:rsid w:val="00395887"/>
    <w:rsid w:val="003C6E00"/>
    <w:rsid w:val="003D1CD7"/>
    <w:rsid w:val="003F25CB"/>
    <w:rsid w:val="00405060"/>
    <w:rsid w:val="004114E5"/>
    <w:rsid w:val="00417112"/>
    <w:rsid w:val="00460A74"/>
    <w:rsid w:val="004D196F"/>
    <w:rsid w:val="004D5F06"/>
    <w:rsid w:val="004E161F"/>
    <w:rsid w:val="004F4151"/>
    <w:rsid w:val="0054202F"/>
    <w:rsid w:val="005522EE"/>
    <w:rsid w:val="00563C51"/>
    <w:rsid w:val="0057686F"/>
    <w:rsid w:val="005B67DB"/>
    <w:rsid w:val="005C49BF"/>
    <w:rsid w:val="005D5A13"/>
    <w:rsid w:val="005E0562"/>
    <w:rsid w:val="005E68A9"/>
    <w:rsid w:val="005F155B"/>
    <w:rsid w:val="00600B07"/>
    <w:rsid w:val="0060420D"/>
    <w:rsid w:val="00606653"/>
    <w:rsid w:val="00616D37"/>
    <w:rsid w:val="00640742"/>
    <w:rsid w:val="0067100D"/>
    <w:rsid w:val="00684883"/>
    <w:rsid w:val="00693C75"/>
    <w:rsid w:val="00694AF9"/>
    <w:rsid w:val="006A4766"/>
    <w:rsid w:val="006B56BD"/>
    <w:rsid w:val="006C076A"/>
    <w:rsid w:val="006C4A12"/>
    <w:rsid w:val="007063D6"/>
    <w:rsid w:val="00712415"/>
    <w:rsid w:val="00747F15"/>
    <w:rsid w:val="007506B9"/>
    <w:rsid w:val="00753B63"/>
    <w:rsid w:val="007817CB"/>
    <w:rsid w:val="007967F8"/>
    <w:rsid w:val="007A4F26"/>
    <w:rsid w:val="007C16B8"/>
    <w:rsid w:val="007D2D31"/>
    <w:rsid w:val="007F4F05"/>
    <w:rsid w:val="007F5744"/>
    <w:rsid w:val="00803E9C"/>
    <w:rsid w:val="00810670"/>
    <w:rsid w:val="00820C48"/>
    <w:rsid w:val="008901AB"/>
    <w:rsid w:val="008B047E"/>
    <w:rsid w:val="008B2553"/>
    <w:rsid w:val="008C190D"/>
    <w:rsid w:val="008C744E"/>
    <w:rsid w:val="00906675"/>
    <w:rsid w:val="009166F0"/>
    <w:rsid w:val="00923C39"/>
    <w:rsid w:val="0092675C"/>
    <w:rsid w:val="00930492"/>
    <w:rsid w:val="00955971"/>
    <w:rsid w:val="0097332A"/>
    <w:rsid w:val="00993B7F"/>
    <w:rsid w:val="009A1471"/>
    <w:rsid w:val="009C420E"/>
    <w:rsid w:val="00A232A1"/>
    <w:rsid w:val="00A50669"/>
    <w:rsid w:val="00A64616"/>
    <w:rsid w:val="00A71018"/>
    <w:rsid w:val="00A771B7"/>
    <w:rsid w:val="00A90A18"/>
    <w:rsid w:val="00A915C5"/>
    <w:rsid w:val="00AC3B59"/>
    <w:rsid w:val="00AD425D"/>
    <w:rsid w:val="00AE5A68"/>
    <w:rsid w:val="00B3202E"/>
    <w:rsid w:val="00B754ED"/>
    <w:rsid w:val="00B851EC"/>
    <w:rsid w:val="00BA4D64"/>
    <w:rsid w:val="00BB144F"/>
    <w:rsid w:val="00BE4785"/>
    <w:rsid w:val="00BE4AEA"/>
    <w:rsid w:val="00BF13A5"/>
    <w:rsid w:val="00C20E03"/>
    <w:rsid w:val="00C356F0"/>
    <w:rsid w:val="00C5719B"/>
    <w:rsid w:val="00C9267E"/>
    <w:rsid w:val="00C94C1C"/>
    <w:rsid w:val="00CA3449"/>
    <w:rsid w:val="00CB427D"/>
    <w:rsid w:val="00CD686D"/>
    <w:rsid w:val="00CF22AB"/>
    <w:rsid w:val="00D4322A"/>
    <w:rsid w:val="00D70FDA"/>
    <w:rsid w:val="00DB5146"/>
    <w:rsid w:val="00DC2516"/>
    <w:rsid w:val="00DD1118"/>
    <w:rsid w:val="00DF08A2"/>
    <w:rsid w:val="00E041C8"/>
    <w:rsid w:val="00E128EA"/>
    <w:rsid w:val="00E16EB3"/>
    <w:rsid w:val="00E605EE"/>
    <w:rsid w:val="00E63B65"/>
    <w:rsid w:val="00E86AF6"/>
    <w:rsid w:val="00E9006F"/>
    <w:rsid w:val="00E90197"/>
    <w:rsid w:val="00E90555"/>
    <w:rsid w:val="00E92FA7"/>
    <w:rsid w:val="00EA0709"/>
    <w:rsid w:val="00EA6B47"/>
    <w:rsid w:val="00EC7089"/>
    <w:rsid w:val="00F65468"/>
    <w:rsid w:val="00FB5403"/>
    <w:rsid w:val="00FB7BDD"/>
    <w:rsid w:val="00FF1CA8"/>
    <w:rsid w:val="00FF2E4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6F71A"/>
  <w15:docId w15:val="{F3A74590-65F4-4C53-995A-1CC3430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2A"/>
    <w:pPr>
      <w:widowControl w:val="0"/>
      <w:spacing w:line="360" w:lineRule="auto"/>
      <w:ind w:firstLineChars="200" w:firstLine="200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05782A"/>
    <w:pPr>
      <w:keepNext/>
      <w:keepLines/>
      <w:numPr>
        <w:numId w:val="9"/>
      </w:numPr>
      <w:spacing w:before="160" w:after="160"/>
      <w:ind w:firstLineChars="0" w:firstLine="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5782A"/>
    <w:pPr>
      <w:keepNext/>
      <w:keepLines/>
      <w:numPr>
        <w:ilvl w:val="1"/>
        <w:numId w:val="9"/>
      </w:numPr>
      <w:spacing w:before="100" w:after="100"/>
      <w:ind w:firstLineChars="0"/>
      <w:jc w:val="left"/>
      <w:outlineLvl w:val="1"/>
    </w:pPr>
    <w:rPr>
      <w:rFonts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5782A"/>
    <w:pPr>
      <w:keepNext/>
      <w:keepLines/>
      <w:numPr>
        <w:ilvl w:val="2"/>
        <w:numId w:val="9"/>
      </w:numPr>
      <w:spacing w:before="100" w:after="100"/>
      <w:ind w:firstLineChars="0"/>
      <w:jc w:val="left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5782A"/>
    <w:pPr>
      <w:keepNext/>
      <w:keepLines/>
      <w:numPr>
        <w:ilvl w:val="3"/>
        <w:numId w:val="9"/>
      </w:numPr>
      <w:spacing w:before="100" w:after="100"/>
      <w:ind w:firstLineChars="0"/>
      <w:jc w:val="left"/>
      <w:outlineLvl w:val="3"/>
    </w:pPr>
    <w:rPr>
      <w:rFonts w:hAnsi="宋体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782A"/>
    <w:pPr>
      <w:keepNext/>
      <w:keepLines/>
      <w:numPr>
        <w:ilvl w:val="4"/>
        <w:numId w:val="9"/>
      </w:numPr>
      <w:spacing w:before="120" w:after="120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5782A"/>
    <w:pPr>
      <w:keepNext/>
      <w:keepLines/>
      <w:numPr>
        <w:ilvl w:val="5"/>
        <w:numId w:val="9"/>
      </w:numPr>
      <w:spacing w:before="120" w:after="120"/>
      <w:ind w:firstLineChars="0"/>
      <w:jc w:val="left"/>
      <w:outlineLvl w:val="5"/>
    </w:pPr>
    <w:rPr>
      <w:rFonts w:hAnsi="宋体" w:cs="宋体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5782A"/>
    <w:pPr>
      <w:keepNext/>
      <w:keepLines/>
      <w:numPr>
        <w:ilvl w:val="6"/>
        <w:numId w:val="9"/>
      </w:numPr>
      <w:spacing w:before="120" w:after="120" w:line="300" w:lineRule="auto"/>
      <w:ind w:firstLineChars="0"/>
      <w:jc w:val="lef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5782A"/>
    <w:pPr>
      <w:keepNext/>
      <w:keepLines/>
      <w:numPr>
        <w:ilvl w:val="7"/>
        <w:numId w:val="9"/>
      </w:numPr>
      <w:spacing w:before="120" w:after="64" w:line="720" w:lineRule="auto"/>
      <w:ind w:firstLineChars="0"/>
      <w:jc w:val="left"/>
      <w:outlineLvl w:val="7"/>
    </w:pPr>
    <w:rPr>
      <w:rFonts w:hAnsi="宋体" w:cs="宋体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5782A"/>
    <w:pPr>
      <w:keepNext/>
      <w:keepLines/>
      <w:numPr>
        <w:ilvl w:val="8"/>
        <w:numId w:val="9"/>
      </w:numPr>
      <w:adjustRightInd w:val="0"/>
      <w:spacing w:before="120" w:after="64" w:line="319" w:lineRule="auto"/>
      <w:ind w:firstLineChars="0"/>
      <w:jc w:val="left"/>
      <w:outlineLvl w:val="8"/>
    </w:pPr>
    <w:rPr>
      <w:rFonts w:hAnsi="宋体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2A"/>
    <w:rPr>
      <w:rFonts w:ascii="宋体"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5782A"/>
    <w:rPr>
      <w:rFonts w:ascii="宋体" w:eastAsia="宋体" w:hAnsi="宋体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5782A"/>
    <w:rPr>
      <w:rFonts w:ascii="宋体" w:eastAsia="宋体"/>
      <w:b/>
      <w:bCs/>
      <w:sz w:val="30"/>
      <w:szCs w:val="30"/>
    </w:rPr>
  </w:style>
  <w:style w:type="character" w:customStyle="1" w:styleId="40">
    <w:name w:val="标题 4 字符"/>
    <w:basedOn w:val="a0"/>
    <w:link w:val="4"/>
    <w:uiPriority w:val="9"/>
    <w:rsid w:val="0005782A"/>
    <w:rPr>
      <w:rFonts w:ascii="宋体" w:eastAsia="宋体" w:hAnsi="宋体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5782A"/>
    <w:rPr>
      <w:rFonts w:ascii="宋体" w:eastAsia="宋体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05782A"/>
    <w:rPr>
      <w:rFonts w:ascii="宋体" w:eastAsia="宋体" w:hAnsi="宋体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05782A"/>
    <w:rPr>
      <w:rFonts w:ascii="宋体" w:eastAsia="宋体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05782A"/>
    <w:rPr>
      <w:rFonts w:ascii="宋体" w:eastAsia="宋体" w:hAnsi="宋体" w:cs="宋体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05782A"/>
    <w:rPr>
      <w:rFonts w:ascii="宋体" w:eastAsia="宋体" w:hAnsi="宋体" w:cs="宋体"/>
      <w:sz w:val="24"/>
      <w:szCs w:val="24"/>
    </w:rPr>
  </w:style>
  <w:style w:type="paragraph" w:customStyle="1" w:styleId="a3">
    <w:name w:val="图片居中"/>
    <w:basedOn w:val="a"/>
    <w:qFormat/>
    <w:rsid w:val="0005782A"/>
    <w:pPr>
      <w:ind w:firstLineChars="0" w:firstLine="0"/>
      <w:jc w:val="center"/>
    </w:pPr>
    <w:rPr>
      <w:sz w:val="21"/>
      <w:szCs w:val="21"/>
    </w:rPr>
  </w:style>
  <w:style w:type="paragraph" w:customStyle="1" w:styleId="a4">
    <w:name w:val="表格居中"/>
    <w:basedOn w:val="a3"/>
    <w:qFormat/>
    <w:rsid w:val="0005782A"/>
    <w:pPr>
      <w:spacing w:line="240" w:lineRule="auto"/>
    </w:pPr>
  </w:style>
  <w:style w:type="paragraph" w:styleId="a5">
    <w:name w:val="footer"/>
    <w:basedOn w:val="a"/>
    <w:link w:val="a6"/>
    <w:uiPriority w:val="99"/>
    <w:unhideWhenUsed/>
    <w:rsid w:val="0005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82A"/>
    <w:rPr>
      <w:rFonts w:ascii="宋体"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5782A"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F25CB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25CB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强 陈</cp:lastModifiedBy>
  <cp:revision>5</cp:revision>
  <dcterms:created xsi:type="dcterms:W3CDTF">2024-10-15T08:19:00Z</dcterms:created>
  <dcterms:modified xsi:type="dcterms:W3CDTF">2024-10-15T08:33:00Z</dcterms:modified>
</cp:coreProperties>
</file>